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0" w:rsidRPr="00D46FC1" w:rsidRDefault="00D46FC1" w:rsidP="0028656B">
      <w:pPr>
        <w:pStyle w:val="IntenseQuote"/>
        <w:rPr>
          <w:i w:val="0"/>
          <w:color w:val="002060"/>
          <w:sz w:val="40"/>
          <w:szCs w:val="40"/>
        </w:rPr>
      </w:pPr>
      <w:r>
        <w:rPr>
          <w:i w:val="0"/>
          <w:noProof/>
          <w:color w:val="002060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6632CCFD" wp14:editId="45EEFD6C">
            <wp:simplePos x="0" y="0"/>
            <wp:positionH relativeFrom="column">
              <wp:posOffset>8534400</wp:posOffset>
            </wp:positionH>
            <wp:positionV relativeFrom="paragraph">
              <wp:posOffset>138430</wp:posOffset>
            </wp:positionV>
            <wp:extent cx="704850" cy="1038225"/>
            <wp:effectExtent l="0" t="0" r="0" b="9525"/>
            <wp:wrapTight wrapText="bothSides">
              <wp:wrapPolygon edited="0">
                <wp:start x="5838" y="0"/>
                <wp:lineTo x="2919" y="396"/>
                <wp:lineTo x="1751" y="2378"/>
                <wp:lineTo x="2335" y="6341"/>
                <wp:lineTo x="0" y="9908"/>
                <wp:lineTo x="0" y="16646"/>
                <wp:lineTo x="3503" y="21402"/>
                <wp:lineTo x="4086" y="21402"/>
                <wp:lineTo x="17514" y="21402"/>
                <wp:lineTo x="18097" y="21402"/>
                <wp:lineTo x="21016" y="16646"/>
                <wp:lineTo x="21016" y="11097"/>
                <wp:lineTo x="18681" y="396"/>
                <wp:lineTo x="15762" y="0"/>
                <wp:lineTo x="58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4E1">
        <w:rPr>
          <w:i w:val="0"/>
          <w:color w:val="002060"/>
          <w:sz w:val="40"/>
          <w:szCs w:val="40"/>
        </w:rPr>
        <w:t xml:space="preserve"> TERM</w:t>
      </w:r>
      <w:r w:rsidR="0028656B" w:rsidRPr="00D46FC1">
        <w:rPr>
          <w:i w:val="0"/>
          <w:color w:val="002060"/>
          <w:sz w:val="40"/>
          <w:szCs w:val="40"/>
        </w:rPr>
        <w:t xml:space="preserve"> </w:t>
      </w:r>
      <w:r w:rsidR="00330BDD">
        <w:rPr>
          <w:i w:val="0"/>
          <w:color w:val="002060"/>
          <w:sz w:val="40"/>
          <w:szCs w:val="40"/>
        </w:rPr>
        <w:t>4</w:t>
      </w:r>
      <w:r w:rsidR="0028656B" w:rsidRPr="00D46FC1">
        <w:rPr>
          <w:i w:val="0"/>
          <w:color w:val="002060"/>
          <w:sz w:val="40"/>
          <w:szCs w:val="40"/>
        </w:rPr>
        <w:t xml:space="preserve"> 2015</w:t>
      </w:r>
      <w:r w:rsidRPr="00D46FC1">
        <w:rPr>
          <w:i w:val="0"/>
          <w:noProof/>
          <w:color w:val="002060"/>
          <w:sz w:val="40"/>
          <w:szCs w:val="40"/>
          <w:lang w:eastAsia="en-AU"/>
        </w:rPr>
        <w:drawing>
          <wp:inline distT="0" distB="0" distL="0" distR="0" wp14:anchorId="3B78EDFF" wp14:editId="294F2D73">
            <wp:extent cx="581533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AC tartan long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80" cy="25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5A" w:rsidRPr="003617D3" w:rsidRDefault="00454C5A" w:rsidP="00454C5A">
      <w:pPr>
        <w:spacing w:after="0" w:line="240" w:lineRule="auto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  <w:bookmarkStart w:id="0" w:name="1393"/>
      <w:r w:rsidRPr="003617D3">
        <w:rPr>
          <w:rFonts w:ascii="Century Gothic" w:eastAsia="Times New Roman" w:hAnsi="Century Gothic" w:cs="Tahoma"/>
          <w:b/>
          <w:bCs/>
          <w:i w:val="0"/>
          <w:iCs w:val="0"/>
          <w:sz w:val="24"/>
          <w:szCs w:val="24"/>
          <w:lang w:eastAsia="en-AU"/>
        </w:rPr>
        <w:t>Pedagogical Vision Statement: </w:t>
      </w:r>
      <w:r w:rsidRPr="003617D3">
        <w:rPr>
          <w:rFonts w:ascii="Century Gothic" w:eastAsia="Times New Roman" w:hAnsi="Century Gothic" w:cs="Tahoma"/>
          <w:i w:val="0"/>
          <w:iCs w:val="0"/>
          <w:color w:val="010101"/>
          <w:sz w:val="24"/>
          <w:szCs w:val="24"/>
          <w:lang w:eastAsia="en-AU"/>
        </w:rPr>
        <w:t>Enhance teaching and learning through the development of a whole school coaching culture and the application of an agreed whole school pedagogy to Writing</w:t>
      </w:r>
      <w:r w:rsidRPr="003617D3">
        <w:rPr>
          <w:rFonts w:ascii="Century Gothic" w:eastAsia="Times New Roman" w:hAnsi="Century Gothic" w:cs="Tahoma"/>
          <w:color w:val="010101"/>
          <w:sz w:val="24"/>
          <w:szCs w:val="24"/>
          <w:lang w:eastAsia="en-AU"/>
        </w:rPr>
        <w:t>. </w:t>
      </w:r>
    </w:p>
    <w:p w:rsidR="00454C5A" w:rsidRPr="003617D3" w:rsidRDefault="00454C5A" w:rsidP="00454C5A">
      <w:pPr>
        <w:spacing w:after="0" w:line="240" w:lineRule="auto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</w:p>
    <w:p w:rsidR="00454C5A" w:rsidRPr="003617D3" w:rsidRDefault="00454C5A" w:rsidP="00454C5A">
      <w:pPr>
        <w:spacing w:after="0" w:line="240" w:lineRule="auto"/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</w:pPr>
      <w:r w:rsidRPr="003617D3">
        <w:rPr>
          <w:rFonts w:ascii="Century Gothic" w:eastAsia="Times New Roman" w:hAnsi="Century Gothic" w:cs="Tahoma"/>
          <w:b/>
          <w:bCs/>
          <w:i w:val="0"/>
          <w:iCs w:val="0"/>
          <w:sz w:val="24"/>
          <w:szCs w:val="24"/>
          <w:lang w:eastAsia="en-AU"/>
        </w:rPr>
        <w:t>Long Term Goals:  </w:t>
      </w:r>
      <w:r w:rsidRPr="003617D3"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  <w:t xml:space="preserve">To enhance student engagement and interest </w:t>
      </w:r>
      <w:r w:rsidR="00D46FC1" w:rsidRPr="003617D3"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  <w:t>in</w:t>
      </w:r>
      <w:r w:rsidRPr="003617D3">
        <w:rPr>
          <w:rFonts w:ascii="Century Gothic" w:eastAsia="Times New Roman" w:hAnsi="Century Gothic" w:cs="Tahoma"/>
          <w:i w:val="0"/>
          <w:iCs w:val="0"/>
          <w:sz w:val="24"/>
          <w:szCs w:val="24"/>
          <w:lang w:eastAsia="en-AU"/>
        </w:rPr>
        <w:t xml:space="preserve"> Writing. </w:t>
      </w:r>
    </w:p>
    <w:p w:rsidR="001C3422" w:rsidRPr="003617D3" w:rsidRDefault="001C3422" w:rsidP="001C3422">
      <w:pPr>
        <w:pStyle w:val="ListParagraph"/>
        <w:numPr>
          <w:ilvl w:val="0"/>
          <w:numId w:val="9"/>
        </w:numPr>
        <w:rPr>
          <w:rFonts w:ascii="Century Gothic" w:hAnsi="Century Gothic" w:cs="Tahoma"/>
          <w:b/>
          <w:i w:val="0"/>
          <w:sz w:val="24"/>
          <w:szCs w:val="24"/>
        </w:rPr>
      </w:pPr>
      <w:r w:rsidRPr="003617D3">
        <w:rPr>
          <w:rFonts w:ascii="Century Gothic" w:hAnsi="Century Gothic" w:cs="Tahoma"/>
          <w:b/>
          <w:i w:val="0"/>
          <w:sz w:val="24"/>
          <w:szCs w:val="24"/>
        </w:rPr>
        <w:t xml:space="preserve">Goal 1: </w:t>
      </w:r>
      <w:r w:rsidRPr="003617D3">
        <w:rPr>
          <w:rFonts w:ascii="Century Gothic" w:hAnsi="Century Gothic" w:cs="Tahoma"/>
          <w:i w:val="0"/>
          <w:sz w:val="24"/>
          <w:szCs w:val="24"/>
        </w:rPr>
        <w:t xml:space="preserve">To implement and develop metalanguage for writing. </w:t>
      </w:r>
    </w:p>
    <w:p w:rsidR="00657934" w:rsidRPr="003124E1" w:rsidRDefault="001C3422" w:rsidP="003124E1">
      <w:pPr>
        <w:pStyle w:val="ListParagraph"/>
        <w:numPr>
          <w:ilvl w:val="0"/>
          <w:numId w:val="9"/>
        </w:numPr>
        <w:rPr>
          <w:rFonts w:ascii="Century Gothic" w:hAnsi="Century Gothic" w:cs="Tahoma"/>
          <w:b/>
          <w:i w:val="0"/>
          <w:sz w:val="24"/>
          <w:szCs w:val="24"/>
        </w:rPr>
      </w:pPr>
      <w:r w:rsidRPr="003617D3">
        <w:rPr>
          <w:rFonts w:ascii="Century Gothic" w:hAnsi="Century Gothic" w:cs="Tahoma"/>
          <w:b/>
          <w:i w:val="0"/>
          <w:sz w:val="24"/>
          <w:szCs w:val="24"/>
        </w:rPr>
        <w:t xml:space="preserve">Goal 2: </w:t>
      </w:r>
      <w:r w:rsidRPr="003617D3">
        <w:rPr>
          <w:rFonts w:ascii="Century Gothic" w:hAnsi="Century Gothic" w:cs="Tahoma"/>
          <w:i w:val="0"/>
          <w:sz w:val="24"/>
          <w:szCs w:val="24"/>
        </w:rPr>
        <w:t xml:space="preserve">To provide verbal and written feedback to students on their writing. </w:t>
      </w:r>
      <w:r>
        <w:rPr>
          <w:rFonts w:ascii="Century Gothic" w:hAnsi="Century Gothic" w:cs="Tahoma"/>
          <w:i w:val="0"/>
          <w:sz w:val="24"/>
          <w:szCs w:val="24"/>
        </w:rPr>
        <w:t xml:space="preserve"> (Clear quality criteria and writing goal</w:t>
      </w:r>
      <w:bookmarkEnd w:id="0"/>
      <w:r w:rsidR="003124E1">
        <w:rPr>
          <w:rFonts w:ascii="Century Gothic" w:hAnsi="Century Gothic" w:cs="Tahoma"/>
          <w:i w:val="0"/>
          <w:sz w:val="24"/>
          <w:szCs w:val="24"/>
        </w:rPr>
        <w:t>s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004"/>
        <w:gridCol w:w="1000"/>
        <w:gridCol w:w="7347"/>
        <w:gridCol w:w="1559"/>
        <w:gridCol w:w="1843"/>
        <w:gridCol w:w="2097"/>
      </w:tblGrid>
      <w:tr w:rsidR="004C7CF6" w:rsidRPr="001949D3" w:rsidTr="00C35F0C">
        <w:tc>
          <w:tcPr>
            <w:tcW w:w="1004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Term Goals</w:t>
            </w: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Week</w:t>
            </w:r>
          </w:p>
        </w:tc>
        <w:tc>
          <w:tcPr>
            <w:tcW w:w="7347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Who</w:t>
            </w:r>
          </w:p>
        </w:tc>
        <w:tc>
          <w:tcPr>
            <w:tcW w:w="1843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How</w:t>
            </w:r>
          </w:p>
        </w:tc>
        <w:tc>
          <w:tcPr>
            <w:tcW w:w="2097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Data Collection</w:t>
            </w:r>
          </w:p>
        </w:tc>
      </w:tr>
      <w:tr w:rsidR="004C7CF6" w:rsidRPr="001949D3" w:rsidTr="00C35F0C">
        <w:tc>
          <w:tcPr>
            <w:tcW w:w="1004" w:type="dxa"/>
            <w:vMerge w:val="restart"/>
            <w:textDirection w:val="btLr"/>
          </w:tcPr>
          <w:p w:rsidR="004C7CF6" w:rsidRPr="001949D3" w:rsidRDefault="0095378C" w:rsidP="0095378C">
            <w:pPr>
              <w:ind w:left="113"/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As Above </w:t>
            </w: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4C7CF6" w:rsidRPr="001949D3" w:rsidRDefault="00330BDD" w:rsidP="000370C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Coaches to plan Term 4</w:t>
            </w:r>
            <w:r w:rsidR="000370CC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Action Plan. </w:t>
            </w:r>
          </w:p>
          <w:p w:rsidR="000370CC" w:rsidRPr="001949D3" w:rsidRDefault="00E44148" w:rsidP="000370C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Add new informative to Collaborative Notebooks. (Evernote)</w:t>
            </w:r>
          </w:p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CF6" w:rsidRPr="001949D3" w:rsidRDefault="00C35F0C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</w:t>
            </w:r>
          </w:p>
        </w:tc>
        <w:tc>
          <w:tcPr>
            <w:tcW w:w="1843" w:type="dxa"/>
          </w:tcPr>
          <w:p w:rsidR="004C7CF6" w:rsidRPr="001949D3" w:rsidRDefault="00C35F0C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Collaborative Discussion </w:t>
            </w:r>
          </w:p>
        </w:tc>
        <w:tc>
          <w:tcPr>
            <w:tcW w:w="2097" w:type="dxa"/>
          </w:tcPr>
          <w:p w:rsidR="004C7CF6" w:rsidRPr="001949D3" w:rsidRDefault="00E44148" w:rsidP="00E44148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Update Collaborative Notebooks on teachers meetings.</w:t>
            </w:r>
          </w:p>
        </w:tc>
      </w:tr>
      <w:tr w:rsidR="004C7CF6" w:rsidRPr="001949D3" w:rsidTr="00C35F0C">
        <w:trPr>
          <w:trHeight w:val="2152"/>
        </w:trPr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E44148" w:rsidRDefault="00330BDD" w:rsidP="001949D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Complete application for 2016 Coaching Partnerships </w:t>
            </w:r>
          </w:p>
          <w:p w:rsidR="001949D3" w:rsidRDefault="001949D3" w:rsidP="00330BD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330BDD">
              <w:rPr>
                <w:rFonts w:ascii="Century Gothic" w:hAnsi="Century Gothic"/>
                <w:i w:val="0"/>
                <w:sz w:val="24"/>
                <w:szCs w:val="24"/>
              </w:rPr>
              <w:t xml:space="preserve">Meeting with Leader </w:t>
            </w:r>
            <w:r w:rsidR="00330BDD">
              <w:rPr>
                <w:rFonts w:ascii="Century Gothic" w:hAnsi="Century Gothic"/>
                <w:i w:val="0"/>
                <w:sz w:val="24"/>
                <w:szCs w:val="24"/>
              </w:rPr>
              <w:t xml:space="preserve">– discuss 2016 Strategic Goals </w:t>
            </w:r>
          </w:p>
          <w:p w:rsidR="00330BDD" w:rsidRDefault="00330BDD" w:rsidP="00330BDD">
            <w:pPr>
              <w:pStyle w:val="ListParagraph"/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330BDD" w:rsidRPr="00330BDD" w:rsidRDefault="00330BDD" w:rsidP="00330BD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Coaches t</w:t>
            </w:r>
            <w:r w:rsidR="001E0E19">
              <w:rPr>
                <w:rFonts w:ascii="Century Gothic" w:hAnsi="Century Gothic"/>
                <w:i w:val="0"/>
                <w:sz w:val="24"/>
                <w:szCs w:val="24"/>
              </w:rPr>
              <w:t xml:space="preserve">o reflect on Term 3 Work Plans. </w:t>
            </w:r>
          </w:p>
          <w:p w:rsidR="004C7CF6" w:rsidRPr="001949D3" w:rsidRDefault="004C7CF6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8" w:rsidRDefault="00130955" w:rsidP="00332EF1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and </w:t>
            </w: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E44148" w:rsidRPr="001949D3" w:rsidRDefault="00130955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Supply Teachers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4C7CF6" w:rsidRPr="001949D3" w:rsidRDefault="00E44148" w:rsidP="00E44148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>Meet with Leader</w:t>
            </w:r>
          </w:p>
        </w:tc>
        <w:tc>
          <w:tcPr>
            <w:tcW w:w="1843" w:type="dxa"/>
          </w:tcPr>
          <w:p w:rsidR="004C7CF6" w:rsidRPr="001949D3" w:rsidRDefault="004C7CF6" w:rsidP="007E317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332EF1" w:rsidRPr="001949D3" w:rsidRDefault="00DA1173" w:rsidP="007E317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</w:tc>
      </w:tr>
      <w:tr w:rsidR="004C7CF6" w:rsidRPr="001949D3" w:rsidTr="00C35F0C"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1949D3" w:rsidRDefault="00330BDD" w:rsidP="001949D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make contact with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to discuss their needs for Term 4 – plan for Term 4 Support options. New Goals or continue goals from Term 3? </w:t>
            </w:r>
          </w:p>
          <w:p w:rsidR="00AA387F" w:rsidRDefault="00330BDD" w:rsidP="001949D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LNCA Planning Day</w:t>
            </w:r>
          </w:p>
          <w:p w:rsidR="001E0E19" w:rsidRDefault="00C35F0C" w:rsidP="00330BDD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Possible support for Term 4. </w:t>
            </w:r>
          </w:p>
          <w:p w:rsidR="00330BDD" w:rsidRDefault="001E0E19" w:rsidP="00330BDD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E0E1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Write</w:t>
            </w:r>
            <w:r w:rsidR="00C35F0C">
              <w:rPr>
                <w:rFonts w:ascii="Century Gothic" w:hAnsi="Century Gothic"/>
                <w:i w:val="0"/>
                <w:sz w:val="24"/>
                <w:szCs w:val="24"/>
              </w:rPr>
              <w:t xml:space="preserve"> whole school teacher surv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ey that will ask teachers to consider their needs in our focus area for 2016. </w:t>
            </w:r>
          </w:p>
          <w:p w:rsidR="00330BDD" w:rsidRDefault="00330BDD" w:rsidP="00330BDD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Data Collection Planning </w:t>
            </w:r>
            <w:r w:rsidR="001E0E19">
              <w:rPr>
                <w:rFonts w:ascii="Century Gothic" w:hAnsi="Century Gothic"/>
                <w:i w:val="0"/>
                <w:sz w:val="24"/>
                <w:szCs w:val="24"/>
              </w:rPr>
              <w:t xml:space="preserve">for 2015. </w:t>
            </w:r>
          </w:p>
          <w:p w:rsidR="00C35F0C" w:rsidRPr="00C35F0C" w:rsidRDefault="001E0E19" w:rsidP="00C35F0C">
            <w:pPr>
              <w:numPr>
                <w:ilvl w:val="0"/>
                <w:numId w:val="27"/>
              </w:numPr>
              <w:spacing w:after="200" w:line="288" w:lineRule="auto"/>
              <w:contextualSpacing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E0E19">
              <w:rPr>
                <w:rFonts w:ascii="Century Gothic" w:hAnsi="Century Gothic"/>
                <w:b/>
                <w:sz w:val="24"/>
                <w:szCs w:val="24"/>
              </w:rPr>
              <w:t>Send out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Surveys for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completetion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and collection for 2015 data.  </w:t>
            </w:r>
          </w:p>
          <w:p w:rsidR="00C35F0C" w:rsidRDefault="00C35F0C" w:rsidP="00C35F0C">
            <w:pPr>
              <w:numPr>
                <w:ilvl w:val="1"/>
                <w:numId w:val="6"/>
              </w:numPr>
              <w:spacing w:after="200" w:line="288" w:lineRule="auto"/>
              <w:contextualSpacing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C35F0C">
              <w:rPr>
                <w:rFonts w:ascii="Century Gothic" w:hAnsi="Century Gothic"/>
                <w:i w:val="0"/>
                <w:sz w:val="24"/>
                <w:szCs w:val="24"/>
              </w:rPr>
              <w:t xml:space="preserve">Student Survey </w:t>
            </w:r>
          </w:p>
          <w:p w:rsidR="00330BDD" w:rsidRPr="003124E1" w:rsidRDefault="00C35F0C" w:rsidP="003124E1">
            <w:pPr>
              <w:numPr>
                <w:ilvl w:val="1"/>
                <w:numId w:val="6"/>
              </w:numPr>
              <w:spacing w:after="200" w:line="288" w:lineRule="auto"/>
              <w:contextualSpacing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C35F0C">
              <w:rPr>
                <w:rFonts w:ascii="Century Gothic" w:hAnsi="Century Gothic"/>
                <w:i w:val="0"/>
                <w:sz w:val="24"/>
                <w:szCs w:val="24"/>
              </w:rPr>
              <w:t>Staff Survey</w:t>
            </w:r>
          </w:p>
        </w:tc>
        <w:tc>
          <w:tcPr>
            <w:tcW w:w="1559" w:type="dxa"/>
          </w:tcPr>
          <w:p w:rsidR="004C7CF6" w:rsidRDefault="004A2C20" w:rsidP="0013095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>Coache</w:t>
            </w:r>
            <w:r w:rsidR="00130955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s and </w:t>
            </w:r>
            <w:proofErr w:type="spellStart"/>
            <w:r w:rsidR="00130955" w:rsidRPr="001949D3">
              <w:rPr>
                <w:rFonts w:ascii="Century Gothic" w:hAnsi="Century Gothic"/>
                <w:i w:val="0"/>
                <w:sz w:val="24"/>
                <w:szCs w:val="24"/>
              </w:rPr>
              <w:t>Coachess</w:t>
            </w:r>
            <w:proofErr w:type="spellEnd"/>
            <w:r w:rsidR="00130955"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Supply Teachers </w:t>
            </w:r>
          </w:p>
          <w:p w:rsidR="00E44148" w:rsidRPr="001949D3" w:rsidRDefault="00E44148" w:rsidP="00E44148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</w:p>
          <w:p w:rsidR="00E44148" w:rsidRPr="001949D3" w:rsidRDefault="00E44148" w:rsidP="00E44148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0C" w:rsidRDefault="00C35F0C" w:rsidP="00C35F0C">
            <w:pPr>
              <w:rPr>
                <w:rFonts w:ascii="Century Gothic" w:hAnsi="Century Gothic" w:cs="Tahoma"/>
                <w:i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sz w:val="24"/>
                <w:szCs w:val="24"/>
              </w:rPr>
              <w:lastRenderedPageBreak/>
              <w:t xml:space="preserve">Paper Surveys </w:t>
            </w:r>
          </w:p>
          <w:p w:rsidR="002662CE" w:rsidRPr="001949D3" w:rsidRDefault="00C35F0C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sz w:val="24"/>
                <w:szCs w:val="24"/>
              </w:rPr>
              <w:t>Staff Survey Monkey</w:t>
            </w:r>
          </w:p>
        </w:tc>
        <w:tc>
          <w:tcPr>
            <w:tcW w:w="2097" w:type="dxa"/>
          </w:tcPr>
          <w:p w:rsidR="004C7CF6" w:rsidRDefault="001E0E19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Staff and Student 2015</w:t>
            </w:r>
          </w:p>
          <w:p w:rsidR="001E0E19" w:rsidRDefault="001E0E19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1E0E19" w:rsidRDefault="001E0E19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1E0E19" w:rsidRPr="001949D3" w:rsidRDefault="001E0E19" w:rsidP="00AA387F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New Survey for 2016 needs. </w:t>
            </w:r>
          </w:p>
        </w:tc>
      </w:tr>
      <w:tr w:rsidR="00454C5A" w:rsidRPr="001949D3" w:rsidTr="00C35F0C">
        <w:trPr>
          <w:trHeight w:val="281"/>
        </w:trPr>
        <w:tc>
          <w:tcPr>
            <w:tcW w:w="1004" w:type="dxa"/>
            <w:vMerge/>
          </w:tcPr>
          <w:p w:rsidR="00454C5A" w:rsidRPr="001949D3" w:rsidRDefault="00454C5A" w:rsidP="00454C5A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54C5A" w:rsidRPr="001949D3" w:rsidRDefault="00454C5A" w:rsidP="00454C5A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330BDD" w:rsidRDefault="00330BDD" w:rsidP="00C35F0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Differentiated support to continue with teachers. </w:t>
            </w:r>
          </w:p>
          <w:p w:rsidR="001E0E19" w:rsidRDefault="001E0E19" w:rsidP="001E0E19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In class observations. </w:t>
            </w:r>
          </w:p>
          <w:p w:rsidR="001E0E19" w:rsidRDefault="001E0E19" w:rsidP="001E0E19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In class modelling and co-teaching. </w:t>
            </w:r>
          </w:p>
          <w:p w:rsidR="00C35F0C" w:rsidRPr="001E0E19" w:rsidRDefault="00C35F0C" w:rsidP="001E0E19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Century Gothic" w:hAnsi="Century Gothic"/>
                <w:i w:val="0"/>
                <w:color w:val="auto"/>
                <w:sz w:val="24"/>
                <w:szCs w:val="24"/>
                <w:u w:val="none"/>
              </w:rPr>
            </w:pPr>
            <w:r w:rsidRPr="001E0E19">
              <w:rPr>
                <w:rFonts w:ascii="Century Gothic" w:hAnsi="Century Gothic"/>
                <w:b/>
                <w:sz w:val="24"/>
                <w:szCs w:val="24"/>
              </w:rPr>
              <w:t xml:space="preserve">Update </w:t>
            </w:r>
            <w:r w:rsidRPr="001E0E19">
              <w:rPr>
                <w:rFonts w:ascii="Century Gothic" w:hAnsi="Century Gothic"/>
                <w:i w:val="0"/>
                <w:sz w:val="24"/>
                <w:szCs w:val="24"/>
              </w:rPr>
              <w:t>information on Evernote</w:t>
            </w:r>
            <w:r w:rsidRPr="001E0E19">
              <w:rPr>
                <w:rFonts w:ascii="Century Gothic" w:hAnsi="Century Gothic"/>
                <w:b/>
                <w:i w:val="0"/>
                <w:sz w:val="24"/>
                <w:szCs w:val="24"/>
              </w:rPr>
              <w:t>:</w:t>
            </w:r>
            <w:r w:rsidRPr="001E0E19">
              <w:rPr>
                <w:rFonts w:ascii="Century Gothic" w:hAnsi="Century Gothic"/>
                <w:i w:val="0"/>
                <w:sz w:val="24"/>
                <w:szCs w:val="24"/>
              </w:rPr>
              <w:t xml:space="preserve"> Share some theory on why it is important to provide valuable feedback to students. (formative assessment) Share models for feedback. </w:t>
            </w:r>
            <w:hyperlink r:id="rId10" w:history="1">
              <w:r w:rsidRPr="001E0E19">
                <w:rPr>
                  <w:rStyle w:val="Hyperlink"/>
                  <w:rFonts w:ascii="Century Gothic" w:hAnsi="Century Gothic"/>
                  <w:i w:val="0"/>
                  <w:sz w:val="24"/>
                  <w:szCs w:val="24"/>
                </w:rPr>
                <w:t>http://www.journeytoexcellence.org.uk/videos/expertspeakers/formativeassessmentdylanwiliam.asp</w:t>
              </w:r>
            </w:hyperlink>
          </w:p>
          <w:p w:rsidR="001E0E19" w:rsidRDefault="001E0E19" w:rsidP="001E0E19">
            <w:pPr>
              <w:rPr>
                <w:rStyle w:val="Hyperlink"/>
                <w:rFonts w:ascii="Century Gothic" w:hAnsi="Century Gothic"/>
                <w:i w:val="0"/>
                <w:color w:val="auto"/>
                <w:sz w:val="24"/>
                <w:szCs w:val="24"/>
                <w:u w:val="none"/>
              </w:rPr>
            </w:pPr>
          </w:p>
          <w:p w:rsidR="001E0E19" w:rsidRPr="001E0E19" w:rsidRDefault="001E0E19" w:rsidP="001E0E19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Century Gothic" w:hAnsi="Century Gothic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/>
                <w:i w:val="0"/>
                <w:color w:val="auto"/>
                <w:sz w:val="24"/>
                <w:szCs w:val="24"/>
                <w:u w:val="none"/>
              </w:rPr>
              <w:t xml:space="preserve">Coaches to </w:t>
            </w:r>
            <w:r w:rsidRPr="001E0E19">
              <w:rPr>
                <w:rStyle w:val="Hyperlink"/>
                <w:rFonts w:ascii="Century Gothic" w:hAnsi="Century Gothic"/>
                <w:b/>
                <w:i w:val="0"/>
                <w:color w:val="auto"/>
                <w:sz w:val="24"/>
                <w:szCs w:val="24"/>
                <w:u w:val="none"/>
              </w:rPr>
              <w:t>analyse</w:t>
            </w:r>
            <w:r>
              <w:rPr>
                <w:rStyle w:val="Hyperlink"/>
                <w:rFonts w:ascii="Century Gothic" w:hAnsi="Century Gothic"/>
                <w:i w:val="0"/>
                <w:color w:val="auto"/>
                <w:sz w:val="24"/>
                <w:szCs w:val="24"/>
                <w:u w:val="none"/>
              </w:rPr>
              <w:t xml:space="preserve"> staff and student survey data to put in to Multimedia presentation. </w:t>
            </w:r>
          </w:p>
          <w:p w:rsidR="00C35F0C" w:rsidRPr="00C35F0C" w:rsidRDefault="00C35F0C" w:rsidP="00C35F0C">
            <w:pPr>
              <w:rPr>
                <w:rStyle w:val="Hyperlink"/>
                <w:rFonts w:ascii="Century Gothic" w:hAnsi="Century Gothic"/>
                <w:i w:val="0"/>
                <w:color w:val="auto"/>
                <w:sz w:val="24"/>
                <w:szCs w:val="24"/>
                <w:u w:val="none"/>
              </w:rPr>
            </w:pPr>
          </w:p>
          <w:p w:rsidR="00C35F0C" w:rsidRPr="00C35F0C" w:rsidRDefault="00C35F0C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** Carried over from Term 3. </w:t>
            </w:r>
          </w:p>
          <w:p w:rsidR="00330BDD" w:rsidRPr="00C35F0C" w:rsidRDefault="001E0E19" w:rsidP="00C35F0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Analyse d</w:t>
            </w:r>
            <w:r w:rsidR="00C35F0C" w:rsidRPr="001E0E19">
              <w:rPr>
                <w:rFonts w:ascii="Century Gothic" w:hAnsi="Century Gothic"/>
                <w:b/>
                <w:i w:val="0"/>
                <w:sz w:val="24"/>
                <w:szCs w:val="24"/>
              </w:rPr>
              <w:t>ata</w:t>
            </w:r>
            <w:r w:rsidR="00C35F0C">
              <w:rPr>
                <w:rFonts w:ascii="Century Gothic" w:hAnsi="Century Gothic"/>
                <w:i w:val="0"/>
                <w:sz w:val="24"/>
                <w:szCs w:val="24"/>
              </w:rPr>
              <w:t xml:space="preserve"> for Sharing Day Presentation and to reflect on year. Share data with teachers and possibly share with community in Newsletter?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C5A" w:rsidRDefault="0013095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Coaches </w:t>
            </w:r>
            <w:proofErr w:type="spellStart"/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>Coachees</w:t>
            </w:r>
            <w:proofErr w:type="spellEnd"/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 </w:t>
            </w:r>
          </w:p>
          <w:p w:rsidR="00330BDD" w:rsidRPr="001949D3" w:rsidRDefault="00330BDD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Students </w:t>
            </w:r>
          </w:p>
          <w:p w:rsidR="004C5235" w:rsidRPr="001949D3" w:rsidRDefault="004C5235" w:rsidP="00454C5A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DD" w:rsidRPr="001949D3" w:rsidRDefault="00330BDD" w:rsidP="00454C5A">
            <w:pPr>
              <w:rPr>
                <w:rFonts w:ascii="Century Gothic" w:hAnsi="Century Gothic" w:cs="Tahoma"/>
                <w:i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54C5A" w:rsidRPr="001949D3" w:rsidRDefault="00C35F0C" w:rsidP="00657934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Update Collaborative Notebooks on teachers meetings.</w:t>
            </w:r>
          </w:p>
        </w:tc>
      </w:tr>
      <w:tr w:rsidR="00E76345" w:rsidRPr="001949D3" w:rsidTr="00C35F0C">
        <w:tc>
          <w:tcPr>
            <w:tcW w:w="1004" w:type="dxa"/>
            <w:vMerge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DA1173" w:rsidRDefault="00DA1173" w:rsidP="00D473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DA1173"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continue </w:t>
            </w:r>
            <w:r w:rsidRPr="001E0E19">
              <w:rPr>
                <w:rFonts w:ascii="Century Gothic" w:hAnsi="Century Gothic"/>
                <w:b/>
                <w:sz w:val="24"/>
                <w:szCs w:val="24"/>
              </w:rPr>
              <w:t>differ</w:t>
            </w:r>
            <w:r w:rsidR="00C35F0C" w:rsidRPr="001E0E19">
              <w:rPr>
                <w:rFonts w:ascii="Century Gothic" w:hAnsi="Century Gothic"/>
                <w:b/>
                <w:sz w:val="24"/>
                <w:szCs w:val="24"/>
              </w:rPr>
              <w:t>entiated coaching</w:t>
            </w:r>
            <w:r w:rsidR="00C35F0C">
              <w:rPr>
                <w:rFonts w:ascii="Century Gothic" w:hAnsi="Century Gothic"/>
                <w:i w:val="0"/>
                <w:sz w:val="24"/>
                <w:szCs w:val="24"/>
              </w:rPr>
              <w:t xml:space="preserve"> for teachers where required. </w:t>
            </w:r>
          </w:p>
          <w:p w:rsidR="00C35F0C" w:rsidRPr="00DA1173" w:rsidRDefault="00C35F0C" w:rsidP="00D4730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</w:t>
            </w:r>
            <w:r w:rsidRPr="001E0E19">
              <w:rPr>
                <w:rFonts w:ascii="Century Gothic" w:hAnsi="Century Gothic"/>
                <w:b/>
                <w:sz w:val="24"/>
                <w:szCs w:val="24"/>
              </w:rPr>
              <w:t>meet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to ensure all work is ready for Sharing Day. </w:t>
            </w:r>
          </w:p>
        </w:tc>
        <w:tc>
          <w:tcPr>
            <w:tcW w:w="1559" w:type="dxa"/>
          </w:tcPr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78C" w:rsidRPr="001949D3" w:rsidRDefault="0095378C" w:rsidP="0095378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Breakfast meeting- provide breakfast and coffee.  </w:t>
            </w:r>
          </w:p>
          <w:p w:rsidR="00E76345" w:rsidRPr="001949D3" w:rsidRDefault="00E76345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6345" w:rsidRPr="001949D3" w:rsidRDefault="00E76345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1949D3" w:rsidTr="00C35F0C"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DA1173" w:rsidRDefault="00330BDD" w:rsidP="00BB676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LNCA </w:t>
            </w:r>
            <w:r w:rsidRPr="001E0E19">
              <w:rPr>
                <w:rFonts w:ascii="Century Gothic" w:hAnsi="Century Gothic"/>
                <w:b/>
                <w:sz w:val="24"/>
                <w:szCs w:val="24"/>
              </w:rPr>
              <w:t>Sharing Day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11</w:t>
            </w:r>
            <w:r w:rsidRPr="00330BDD">
              <w:rPr>
                <w:rFonts w:ascii="Century Gothic" w:hAnsi="Century Gothic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C35F0C" w:rsidRPr="001949D3" w:rsidRDefault="00C35F0C" w:rsidP="00BB676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E0E19">
              <w:rPr>
                <w:rFonts w:ascii="Century Gothic" w:hAnsi="Century Gothic"/>
                <w:b/>
                <w:i w:val="0"/>
                <w:sz w:val="24"/>
                <w:szCs w:val="24"/>
              </w:rPr>
              <w:t>Send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2016 survey to staff explaining that 2016 Coaching Plan is to form small groups based on their needs. Staff to complete a survey. </w:t>
            </w:r>
          </w:p>
        </w:tc>
        <w:tc>
          <w:tcPr>
            <w:tcW w:w="1559" w:type="dxa"/>
          </w:tcPr>
          <w:p w:rsidR="008D55C5" w:rsidRDefault="00BB676F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Coaches and </w:t>
            </w:r>
            <w:proofErr w:type="spellStart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Coachees</w:t>
            </w:r>
            <w:proofErr w:type="spellEnd"/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  <w:p w:rsidR="00C35F0C" w:rsidRDefault="00C35F0C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C35F0C" w:rsidRPr="001949D3" w:rsidRDefault="00C35F0C" w:rsidP="00C35F0C">
            <w:pPr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</w:pPr>
            <w:r w:rsidRPr="001949D3">
              <w:rPr>
                <w:rFonts w:ascii="Century Gothic" w:hAnsi="Century Gothic" w:cs="Tahoma"/>
                <w:i w:val="0"/>
                <w:iCs w:val="0"/>
                <w:sz w:val="24"/>
                <w:szCs w:val="24"/>
              </w:rPr>
              <w:lastRenderedPageBreak/>
              <w:t xml:space="preserve">Supply Teachers </w:t>
            </w:r>
          </w:p>
          <w:p w:rsidR="00C35F0C" w:rsidRPr="001949D3" w:rsidRDefault="00C35F0C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5C5" w:rsidRPr="001949D3" w:rsidRDefault="00C35F0C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lastRenderedPageBreak/>
              <w:t xml:space="preserve">Multimedia </w:t>
            </w: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Presenation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8D55C5" w:rsidRPr="001949D3" w:rsidRDefault="008D55C5" w:rsidP="008D55C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E76345" w:rsidRPr="001949D3" w:rsidTr="00C35F0C">
        <w:tc>
          <w:tcPr>
            <w:tcW w:w="1004" w:type="dxa"/>
            <w:vMerge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E76345" w:rsidRPr="001949D3" w:rsidRDefault="00E76345" w:rsidP="00E76345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7</w:t>
            </w:r>
          </w:p>
        </w:tc>
        <w:tc>
          <w:tcPr>
            <w:tcW w:w="7347" w:type="dxa"/>
          </w:tcPr>
          <w:p w:rsidR="00C35F0C" w:rsidRDefault="00C35F0C" w:rsidP="00C35F0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to </w:t>
            </w:r>
            <w:r w:rsidR="001E0E19">
              <w:rPr>
                <w:rFonts w:ascii="Century Gothic" w:hAnsi="Century Gothic"/>
                <w:b/>
                <w:sz w:val="24"/>
                <w:szCs w:val="24"/>
              </w:rPr>
              <w:t xml:space="preserve">analyses 2016 staff survey </w:t>
            </w: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and to make small working groups based on the needs to the teachers. Working groups will receive support around their topic for a period of 5-6 weeks. Support will then be released and they will guide their learning. Coaches will then move to a new group to facilitate. </w:t>
            </w:r>
          </w:p>
          <w:p w:rsidR="00C35F0C" w:rsidRPr="00C35F0C" w:rsidRDefault="00C35F0C" w:rsidP="00C35F0C">
            <w:pPr>
              <w:ind w:left="420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345" w:rsidRPr="001949D3" w:rsidRDefault="00C35F0C" w:rsidP="00E76345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Coaches and Staff </w:t>
            </w:r>
          </w:p>
        </w:tc>
        <w:tc>
          <w:tcPr>
            <w:tcW w:w="1843" w:type="dxa"/>
          </w:tcPr>
          <w:p w:rsidR="00E76345" w:rsidRPr="001949D3" w:rsidRDefault="00C35F0C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Survey Monkey </w:t>
            </w:r>
          </w:p>
        </w:tc>
        <w:tc>
          <w:tcPr>
            <w:tcW w:w="2097" w:type="dxa"/>
          </w:tcPr>
          <w:p w:rsidR="00E76345" w:rsidRPr="001949D3" w:rsidRDefault="00E76345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1949D3" w:rsidTr="00C35F0C"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8</w:t>
            </w:r>
          </w:p>
        </w:tc>
        <w:tc>
          <w:tcPr>
            <w:tcW w:w="7347" w:type="dxa"/>
          </w:tcPr>
          <w:p w:rsidR="00FE657A" w:rsidRDefault="00FE657A" w:rsidP="00184A7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Plan with leader for 2016 Coaching Model. </w:t>
            </w:r>
          </w:p>
          <w:p w:rsidR="00DA1173" w:rsidRDefault="00597554" w:rsidP="00FE657A">
            <w:pPr>
              <w:pStyle w:val="ListParagraph"/>
              <w:numPr>
                <w:ilvl w:val="1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Discuss results of survey and plan for 2016. </w:t>
            </w:r>
          </w:p>
          <w:p w:rsidR="00597554" w:rsidRDefault="00597554" w:rsidP="00597554">
            <w:pPr>
              <w:pStyle w:val="ListParagraph"/>
              <w:ind w:left="1440"/>
              <w:rPr>
                <w:rFonts w:ascii="Century Gothic" w:hAnsi="Century Gothic"/>
                <w:i w:val="0"/>
                <w:sz w:val="24"/>
                <w:szCs w:val="24"/>
              </w:rPr>
            </w:pPr>
          </w:p>
          <w:p w:rsidR="00C35F0C" w:rsidRPr="00C35F0C" w:rsidRDefault="00C35F0C" w:rsidP="00C35F0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Share with teachers what study </w:t>
            </w:r>
            <w:r w:rsidR="00597554">
              <w:rPr>
                <w:rFonts w:ascii="Century Gothic" w:hAnsi="Century Gothic"/>
                <w:i w:val="0"/>
                <w:sz w:val="24"/>
                <w:szCs w:val="24"/>
              </w:rPr>
              <w:t xml:space="preserve">group they have been placed in for 2016. </w:t>
            </w:r>
          </w:p>
        </w:tc>
        <w:tc>
          <w:tcPr>
            <w:tcW w:w="1559" w:type="dxa"/>
          </w:tcPr>
          <w:p w:rsidR="004C7CF6" w:rsidRPr="001949D3" w:rsidRDefault="004C7CF6" w:rsidP="005E464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CF6" w:rsidRPr="001949D3" w:rsidRDefault="00C35F0C" w:rsidP="00184A7E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i w:val="0"/>
                <w:sz w:val="24"/>
                <w:szCs w:val="24"/>
              </w:rPr>
              <w:t xml:space="preserve">Email </w:t>
            </w:r>
          </w:p>
        </w:tc>
        <w:tc>
          <w:tcPr>
            <w:tcW w:w="2097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C7CF6" w:rsidRPr="001949D3" w:rsidTr="00C35F0C">
        <w:trPr>
          <w:trHeight w:val="663"/>
        </w:trPr>
        <w:tc>
          <w:tcPr>
            <w:tcW w:w="1004" w:type="dxa"/>
            <w:vMerge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949D3">
              <w:rPr>
                <w:rFonts w:ascii="Century Gothic" w:hAnsi="Century Gothic"/>
                <w:i w:val="0"/>
                <w:sz w:val="24"/>
                <w:szCs w:val="24"/>
              </w:rPr>
              <w:t>9</w:t>
            </w:r>
          </w:p>
        </w:tc>
        <w:tc>
          <w:tcPr>
            <w:tcW w:w="7347" w:type="dxa"/>
          </w:tcPr>
          <w:p w:rsidR="00DA1173" w:rsidRDefault="00C35F0C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Last week of Term. </w:t>
            </w:r>
          </w:p>
          <w:p w:rsidR="00597554" w:rsidRPr="00C35F0C" w:rsidRDefault="00597554" w:rsidP="00C35F0C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Wrap up. </w:t>
            </w:r>
          </w:p>
        </w:tc>
        <w:tc>
          <w:tcPr>
            <w:tcW w:w="1559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CF6" w:rsidRDefault="00184A7E" w:rsidP="00184A7E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Lunch Meeting </w:t>
            </w:r>
          </w:p>
          <w:p w:rsidR="00184A7E" w:rsidRPr="001949D3" w:rsidRDefault="00184A7E" w:rsidP="00184A7E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 w:val="0"/>
                <w:sz w:val="24"/>
                <w:szCs w:val="24"/>
              </w:rPr>
              <w:t>Provde</w:t>
            </w:r>
            <w:proofErr w:type="spellEnd"/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 lunch for the staff members. </w:t>
            </w:r>
          </w:p>
        </w:tc>
        <w:tc>
          <w:tcPr>
            <w:tcW w:w="2097" w:type="dxa"/>
          </w:tcPr>
          <w:p w:rsidR="004C7CF6" w:rsidRPr="001949D3" w:rsidRDefault="004C7CF6" w:rsidP="0028656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</w:tbl>
    <w:p w:rsidR="0028656B" w:rsidRPr="003617D3" w:rsidRDefault="0028656B" w:rsidP="00392DF9">
      <w:pPr>
        <w:jc w:val="center"/>
        <w:rPr>
          <w:rFonts w:ascii="Century Gothic" w:hAnsi="Century Gothic"/>
          <w:sz w:val="24"/>
          <w:szCs w:val="24"/>
        </w:rPr>
      </w:pPr>
    </w:p>
    <w:p w:rsidR="00454C5A" w:rsidRPr="003617D3" w:rsidRDefault="00454C5A" w:rsidP="00392DF9">
      <w:pPr>
        <w:jc w:val="center"/>
        <w:rPr>
          <w:rFonts w:ascii="Century Gothic" w:hAnsi="Century Gothic"/>
          <w:sz w:val="24"/>
          <w:szCs w:val="24"/>
        </w:rPr>
      </w:pPr>
    </w:p>
    <w:p w:rsidR="00454C5A" w:rsidRPr="003617D3" w:rsidRDefault="00454C5A" w:rsidP="00392DF9">
      <w:pPr>
        <w:jc w:val="center"/>
        <w:rPr>
          <w:rFonts w:ascii="Century Gothic" w:hAnsi="Century Gothic"/>
          <w:sz w:val="24"/>
          <w:szCs w:val="24"/>
        </w:rPr>
      </w:pPr>
    </w:p>
    <w:sectPr w:rsidR="00454C5A" w:rsidRPr="003617D3" w:rsidSect="001E675F">
      <w:footerReference w:type="default" r:id="rId11"/>
      <w:pgSz w:w="16838" w:h="11906" w:orient="landscape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6F" w:rsidRDefault="004C0F6F" w:rsidP="00657934">
      <w:pPr>
        <w:spacing w:after="0" w:line="240" w:lineRule="auto"/>
      </w:pPr>
      <w:r>
        <w:separator/>
      </w:r>
    </w:p>
  </w:endnote>
  <w:endnote w:type="continuationSeparator" w:id="0">
    <w:p w:rsidR="004C0F6F" w:rsidRDefault="004C0F6F" w:rsidP="006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73" w:rsidRDefault="00A14E73" w:rsidP="006579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6F" w:rsidRDefault="004C0F6F" w:rsidP="00657934">
      <w:pPr>
        <w:spacing w:after="0" w:line="240" w:lineRule="auto"/>
      </w:pPr>
      <w:r>
        <w:separator/>
      </w:r>
    </w:p>
  </w:footnote>
  <w:footnote w:type="continuationSeparator" w:id="0">
    <w:p w:rsidR="004C0F6F" w:rsidRDefault="004C0F6F" w:rsidP="0065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D39"/>
      </v:shape>
    </w:pict>
  </w:numPicBullet>
  <w:abstractNum w:abstractNumId="0">
    <w:nsid w:val="00F86A5E"/>
    <w:multiLevelType w:val="hybridMultilevel"/>
    <w:tmpl w:val="8E6ADD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427D"/>
    <w:multiLevelType w:val="hybridMultilevel"/>
    <w:tmpl w:val="D1E4CC6A"/>
    <w:lvl w:ilvl="0" w:tplc="0C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4E5012D"/>
    <w:multiLevelType w:val="hybridMultilevel"/>
    <w:tmpl w:val="A56EE41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D63C4"/>
    <w:multiLevelType w:val="hybridMultilevel"/>
    <w:tmpl w:val="57BE80C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C49EA"/>
    <w:multiLevelType w:val="hybridMultilevel"/>
    <w:tmpl w:val="24368E16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A4D28"/>
    <w:multiLevelType w:val="multilevel"/>
    <w:tmpl w:val="9F7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0F3"/>
    <w:multiLevelType w:val="hybridMultilevel"/>
    <w:tmpl w:val="0BC874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769"/>
    <w:multiLevelType w:val="hybridMultilevel"/>
    <w:tmpl w:val="E2E03BD6"/>
    <w:lvl w:ilvl="0" w:tplc="0C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56B6839"/>
    <w:multiLevelType w:val="hybridMultilevel"/>
    <w:tmpl w:val="592A10C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06B24"/>
    <w:multiLevelType w:val="hybridMultilevel"/>
    <w:tmpl w:val="09A67F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F13F6"/>
    <w:multiLevelType w:val="hybridMultilevel"/>
    <w:tmpl w:val="E7DC83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80C7B"/>
    <w:multiLevelType w:val="hybridMultilevel"/>
    <w:tmpl w:val="0952E0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51211A"/>
    <w:multiLevelType w:val="hybridMultilevel"/>
    <w:tmpl w:val="2A86A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3C3"/>
    <w:multiLevelType w:val="hybridMultilevel"/>
    <w:tmpl w:val="20F00B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60035"/>
    <w:multiLevelType w:val="hybridMultilevel"/>
    <w:tmpl w:val="5020405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8B4711"/>
    <w:multiLevelType w:val="hybridMultilevel"/>
    <w:tmpl w:val="34CCFA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52035"/>
    <w:multiLevelType w:val="hybridMultilevel"/>
    <w:tmpl w:val="AC246F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45AF7"/>
    <w:multiLevelType w:val="hybridMultilevel"/>
    <w:tmpl w:val="17462F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405A4A"/>
    <w:multiLevelType w:val="hybridMultilevel"/>
    <w:tmpl w:val="981E459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02F5A"/>
    <w:multiLevelType w:val="multilevel"/>
    <w:tmpl w:val="96B2AA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21003"/>
    <w:multiLevelType w:val="hybridMultilevel"/>
    <w:tmpl w:val="02C6B44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4750D9"/>
    <w:multiLevelType w:val="hybridMultilevel"/>
    <w:tmpl w:val="93384B68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1C42CD"/>
    <w:multiLevelType w:val="hybridMultilevel"/>
    <w:tmpl w:val="09E266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805DE"/>
    <w:multiLevelType w:val="hybridMultilevel"/>
    <w:tmpl w:val="76EC96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C3848"/>
    <w:multiLevelType w:val="hybridMultilevel"/>
    <w:tmpl w:val="A14203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B698B"/>
    <w:multiLevelType w:val="hybridMultilevel"/>
    <w:tmpl w:val="A7C47D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486C"/>
    <w:multiLevelType w:val="hybridMultilevel"/>
    <w:tmpl w:val="3BD249E4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F8E113E"/>
    <w:multiLevelType w:val="hybridMultilevel"/>
    <w:tmpl w:val="38F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83965"/>
    <w:multiLevelType w:val="hybridMultilevel"/>
    <w:tmpl w:val="33FE1C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D12A7"/>
    <w:multiLevelType w:val="hybridMultilevel"/>
    <w:tmpl w:val="850CBAB4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D36196"/>
    <w:multiLevelType w:val="hybridMultilevel"/>
    <w:tmpl w:val="558C34C4"/>
    <w:lvl w:ilvl="0" w:tplc="4DBEE4E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0510B"/>
    <w:multiLevelType w:val="hybridMultilevel"/>
    <w:tmpl w:val="980ED8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15"/>
  </w:num>
  <w:num w:numId="5">
    <w:abstractNumId w:val="30"/>
  </w:num>
  <w:num w:numId="6">
    <w:abstractNumId w:val="19"/>
  </w:num>
  <w:num w:numId="7">
    <w:abstractNumId w:val="4"/>
  </w:num>
  <w:num w:numId="8">
    <w:abstractNumId w:val="17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28"/>
  </w:num>
  <w:num w:numId="16">
    <w:abstractNumId w:val="31"/>
  </w:num>
  <w:num w:numId="17">
    <w:abstractNumId w:val="8"/>
  </w:num>
  <w:num w:numId="18">
    <w:abstractNumId w:val="20"/>
  </w:num>
  <w:num w:numId="19">
    <w:abstractNumId w:val="10"/>
  </w:num>
  <w:num w:numId="20">
    <w:abstractNumId w:val="21"/>
  </w:num>
  <w:num w:numId="21">
    <w:abstractNumId w:val="24"/>
  </w:num>
  <w:num w:numId="22">
    <w:abstractNumId w:val="29"/>
  </w:num>
  <w:num w:numId="23">
    <w:abstractNumId w:val="16"/>
  </w:num>
  <w:num w:numId="24">
    <w:abstractNumId w:val="22"/>
  </w:num>
  <w:num w:numId="25">
    <w:abstractNumId w:val="1"/>
  </w:num>
  <w:num w:numId="26">
    <w:abstractNumId w:val="23"/>
  </w:num>
  <w:num w:numId="27">
    <w:abstractNumId w:val="6"/>
  </w:num>
  <w:num w:numId="28">
    <w:abstractNumId w:val="7"/>
  </w:num>
  <w:num w:numId="29">
    <w:abstractNumId w:val="18"/>
  </w:num>
  <w:num w:numId="30">
    <w:abstractNumId w:val="14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B"/>
    <w:rsid w:val="000370CC"/>
    <w:rsid w:val="00065F37"/>
    <w:rsid w:val="00130955"/>
    <w:rsid w:val="0015185B"/>
    <w:rsid w:val="00184A7E"/>
    <w:rsid w:val="00192A5B"/>
    <w:rsid w:val="001949D3"/>
    <w:rsid w:val="001C3422"/>
    <w:rsid w:val="001D2840"/>
    <w:rsid w:val="001D6C2E"/>
    <w:rsid w:val="001E0E19"/>
    <w:rsid w:val="001E1CA0"/>
    <w:rsid w:val="001E675F"/>
    <w:rsid w:val="002662CE"/>
    <w:rsid w:val="0028656B"/>
    <w:rsid w:val="003124E1"/>
    <w:rsid w:val="00330BDD"/>
    <w:rsid w:val="00332EF1"/>
    <w:rsid w:val="00353B88"/>
    <w:rsid w:val="003617D3"/>
    <w:rsid w:val="00392DF9"/>
    <w:rsid w:val="00454C5A"/>
    <w:rsid w:val="004A2C20"/>
    <w:rsid w:val="004A6C80"/>
    <w:rsid w:val="004B10C4"/>
    <w:rsid w:val="004C0F6F"/>
    <w:rsid w:val="004C5235"/>
    <w:rsid w:val="004C72F3"/>
    <w:rsid w:val="004C7CF6"/>
    <w:rsid w:val="004F43E4"/>
    <w:rsid w:val="004F5B05"/>
    <w:rsid w:val="00510BC5"/>
    <w:rsid w:val="00574BD0"/>
    <w:rsid w:val="00597554"/>
    <w:rsid w:val="005B3163"/>
    <w:rsid w:val="005E4649"/>
    <w:rsid w:val="00657934"/>
    <w:rsid w:val="0069479E"/>
    <w:rsid w:val="006D4CA1"/>
    <w:rsid w:val="00720035"/>
    <w:rsid w:val="007239C7"/>
    <w:rsid w:val="007C036A"/>
    <w:rsid w:val="007E3173"/>
    <w:rsid w:val="007E6E80"/>
    <w:rsid w:val="008B79A5"/>
    <w:rsid w:val="008D27EC"/>
    <w:rsid w:val="008D55C5"/>
    <w:rsid w:val="0095378C"/>
    <w:rsid w:val="0095647E"/>
    <w:rsid w:val="009D6B38"/>
    <w:rsid w:val="00A14E73"/>
    <w:rsid w:val="00A71452"/>
    <w:rsid w:val="00A73BC5"/>
    <w:rsid w:val="00A85ECA"/>
    <w:rsid w:val="00AA387F"/>
    <w:rsid w:val="00B23E29"/>
    <w:rsid w:val="00B30BC8"/>
    <w:rsid w:val="00B43877"/>
    <w:rsid w:val="00B5662D"/>
    <w:rsid w:val="00B91372"/>
    <w:rsid w:val="00BB1686"/>
    <w:rsid w:val="00BB676F"/>
    <w:rsid w:val="00BE3BC1"/>
    <w:rsid w:val="00C35F0C"/>
    <w:rsid w:val="00C811C3"/>
    <w:rsid w:val="00CA3AF3"/>
    <w:rsid w:val="00D276C1"/>
    <w:rsid w:val="00D46FC1"/>
    <w:rsid w:val="00D47302"/>
    <w:rsid w:val="00DA1173"/>
    <w:rsid w:val="00E243A3"/>
    <w:rsid w:val="00E44148"/>
    <w:rsid w:val="00E71C4C"/>
    <w:rsid w:val="00E76345"/>
    <w:rsid w:val="00EB2EBC"/>
    <w:rsid w:val="00FE4DFB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2F01C-E716-428D-99E2-F7B942D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6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5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5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5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5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5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5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5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865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865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5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5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5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5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56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5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5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8656B"/>
    <w:rPr>
      <w:b/>
      <w:bCs/>
      <w:spacing w:val="0"/>
    </w:rPr>
  </w:style>
  <w:style w:type="character" w:styleId="Emphasis">
    <w:name w:val="Emphasis"/>
    <w:uiPriority w:val="20"/>
    <w:qFormat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865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656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865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5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5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865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865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865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865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865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56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3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34"/>
    <w:rPr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ourneytoexcellence.org.uk/videos/expertspeakers/formativeassessmentdylanwiliam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667A-3B19-4E29-8DBE-51CB3BDC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Larsen</dc:creator>
  <cp:lastModifiedBy>Katherine Frewin</cp:lastModifiedBy>
  <cp:revision>2</cp:revision>
  <dcterms:created xsi:type="dcterms:W3CDTF">2015-11-09T03:38:00Z</dcterms:created>
  <dcterms:modified xsi:type="dcterms:W3CDTF">2015-11-09T03:38:00Z</dcterms:modified>
</cp:coreProperties>
</file>